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C3" w:rsidRDefault="004226C3" w:rsidP="00B77C19">
      <w:pPr>
        <w:jc w:val="center"/>
        <w:rPr>
          <w:b/>
          <w:sz w:val="22"/>
          <w:szCs w:val="22"/>
        </w:rPr>
      </w:pPr>
    </w:p>
    <w:p w:rsidR="00B16972" w:rsidRDefault="00B16972" w:rsidP="00B77C19">
      <w:pPr>
        <w:jc w:val="center"/>
        <w:rPr>
          <w:b/>
          <w:sz w:val="22"/>
          <w:szCs w:val="22"/>
        </w:rPr>
      </w:pPr>
    </w:p>
    <w:p w:rsidR="00335335" w:rsidRDefault="00335335" w:rsidP="00B77C19">
      <w:pPr>
        <w:jc w:val="center"/>
        <w:rPr>
          <w:b/>
          <w:sz w:val="22"/>
          <w:szCs w:val="22"/>
        </w:rPr>
      </w:pPr>
    </w:p>
    <w:p w:rsidR="007A214B" w:rsidRDefault="007A214B" w:rsidP="00B77C19">
      <w:pPr>
        <w:jc w:val="center"/>
        <w:rPr>
          <w:b/>
          <w:sz w:val="22"/>
          <w:szCs w:val="22"/>
        </w:rPr>
      </w:pPr>
    </w:p>
    <w:p w:rsidR="00347AB7" w:rsidRDefault="00347AB7" w:rsidP="00B77C19">
      <w:pPr>
        <w:jc w:val="center"/>
        <w:rPr>
          <w:b/>
          <w:sz w:val="22"/>
          <w:szCs w:val="22"/>
        </w:rPr>
      </w:pPr>
    </w:p>
    <w:p w:rsidR="00B77C19" w:rsidRDefault="00B77C19" w:rsidP="00B77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RAMOWY PROGRAM NAUCZANIA rok akademicki 201</w:t>
      </w:r>
      <w:r w:rsidR="00C623D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C623D8">
        <w:rPr>
          <w:b/>
          <w:sz w:val="22"/>
          <w:szCs w:val="22"/>
        </w:rPr>
        <w:t>6</w:t>
      </w:r>
    </w:p>
    <w:p w:rsidR="00B77C19" w:rsidRDefault="00B77C19" w:rsidP="00B77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ROK – KIERUNEK : LEKARSKO-DENTYSTYCZNY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93"/>
        <w:gridCol w:w="900"/>
        <w:gridCol w:w="1080"/>
        <w:gridCol w:w="1260"/>
        <w:gridCol w:w="1260"/>
        <w:gridCol w:w="1080"/>
        <w:gridCol w:w="1080"/>
        <w:gridCol w:w="3081"/>
      </w:tblGrid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</w:rPr>
            </w:pP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B77C19" w:rsidRDefault="00B77C19" w:rsidP="00B77C19">
            <w:pPr>
              <w:jc w:val="center"/>
              <w:rPr>
                <w:b/>
              </w:rPr>
            </w:pPr>
            <w:r>
              <w:rPr>
                <w:b/>
              </w:rPr>
              <w:t>zaliczenia zajęć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Anatomia prawidłowa człowieka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45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Biofizyka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 ogólna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i deontologia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Histofizjologia</w:t>
            </w:r>
            <w:proofErr w:type="spellEnd"/>
            <w:r>
              <w:rPr>
                <w:b/>
                <w:sz w:val="22"/>
                <w:szCs w:val="22"/>
              </w:rPr>
              <w:t xml:space="preserve"> jamy ustnej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Histologia z embriologią i cytologią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medycyny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 (kontynuowany)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Materiałoznawstwo cz.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Pierwsza pomoc medyczna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58C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psychologii lekarskiej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58C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zdrowia publicznego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58C"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BHP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58C">
              <w:rPr>
                <w:sz w:val="22"/>
                <w:szCs w:val="22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biblioteczne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58C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ED458C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wakacyjna: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praktyka w zakresie ochrony zdrowia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praktyka lekarska na chirurgii ogólnej,  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chorobach wewnętrznych lub na chirurgii </w:t>
            </w:r>
          </w:p>
          <w:p w:rsidR="00B77C19" w:rsidRDefault="00B77C19" w:rsidP="00B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szczękowo-twarzowej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</w:p>
          <w:p w:rsidR="00B77C19" w:rsidRDefault="00B77C19" w:rsidP="00B77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B77C19" w:rsidTr="00B77C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D458C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ED4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458C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19" w:rsidRDefault="00B77C19" w:rsidP="00B77C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egzaminów</w:t>
            </w:r>
          </w:p>
        </w:tc>
      </w:tr>
    </w:tbl>
    <w:p w:rsidR="00B77C19" w:rsidRPr="0092546C" w:rsidRDefault="00B77C19" w:rsidP="00B77C19">
      <w:pPr>
        <w:rPr>
          <w:sz w:val="18"/>
          <w:szCs w:val="18"/>
        </w:rPr>
      </w:pPr>
      <w:r w:rsidRPr="0092546C">
        <w:rPr>
          <w:sz w:val="18"/>
          <w:szCs w:val="18"/>
        </w:rPr>
        <w:t xml:space="preserve">Do zaliczenia I roku studiów wymagana jest liczba </w:t>
      </w:r>
      <w:r w:rsidRPr="0092546C">
        <w:rPr>
          <w:b/>
          <w:sz w:val="18"/>
          <w:szCs w:val="18"/>
        </w:rPr>
        <w:t>60</w:t>
      </w:r>
      <w:r w:rsidRPr="0092546C">
        <w:rPr>
          <w:sz w:val="18"/>
          <w:szCs w:val="18"/>
        </w:rPr>
        <w:t xml:space="preserve"> pkt ECTS, w tym </w:t>
      </w:r>
      <w:r w:rsidRPr="0092546C">
        <w:rPr>
          <w:b/>
          <w:sz w:val="18"/>
          <w:szCs w:val="18"/>
        </w:rPr>
        <w:t>50</w:t>
      </w:r>
      <w:r w:rsidRPr="0092546C">
        <w:rPr>
          <w:sz w:val="18"/>
          <w:szCs w:val="18"/>
        </w:rPr>
        <w:t xml:space="preserve"> pkt z przedmiotów obowiązkowych, </w:t>
      </w:r>
      <w:r w:rsidRPr="0092546C">
        <w:rPr>
          <w:b/>
          <w:sz w:val="18"/>
          <w:szCs w:val="18"/>
        </w:rPr>
        <w:t xml:space="preserve">5 pkt </w:t>
      </w:r>
      <w:r w:rsidRPr="0092546C">
        <w:rPr>
          <w:sz w:val="18"/>
          <w:szCs w:val="18"/>
        </w:rPr>
        <w:t xml:space="preserve">z praktyk wakacyjnych i </w:t>
      </w:r>
      <w:r w:rsidRPr="0092546C">
        <w:rPr>
          <w:b/>
          <w:sz w:val="18"/>
          <w:szCs w:val="18"/>
        </w:rPr>
        <w:t xml:space="preserve">5 </w:t>
      </w:r>
      <w:r w:rsidRPr="0092546C">
        <w:rPr>
          <w:sz w:val="18"/>
          <w:szCs w:val="18"/>
        </w:rPr>
        <w:t>pkt z przedmiotów fakultatywnych. Podstawa prawna: Rozporządzenie Ministra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B77C19" w:rsidRDefault="006F1842" w:rsidP="00463FA1">
      <w:pPr>
        <w:tabs>
          <w:tab w:val="lef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77C19" w:rsidRPr="003336DD" w:rsidRDefault="00B77C19" w:rsidP="00B16972">
      <w:pPr>
        <w:ind w:left="3540" w:firstLine="708"/>
        <w:rPr>
          <w:b/>
          <w:sz w:val="22"/>
          <w:szCs w:val="22"/>
        </w:rPr>
      </w:pPr>
      <w:r w:rsidRPr="003336DD">
        <w:rPr>
          <w:b/>
          <w:sz w:val="22"/>
          <w:szCs w:val="22"/>
        </w:rPr>
        <w:t xml:space="preserve">RAMOWY PROGRAM NAUCZANIA </w:t>
      </w:r>
      <w:r>
        <w:rPr>
          <w:b/>
          <w:sz w:val="22"/>
          <w:szCs w:val="22"/>
        </w:rPr>
        <w:t>rok akademicki 201</w:t>
      </w:r>
      <w:r w:rsidR="00C623D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C623D8">
        <w:rPr>
          <w:b/>
          <w:sz w:val="22"/>
          <w:szCs w:val="22"/>
        </w:rPr>
        <w:t>6</w:t>
      </w:r>
    </w:p>
    <w:p w:rsidR="00B77C19" w:rsidRDefault="00B77C19" w:rsidP="00B77C19">
      <w:pPr>
        <w:jc w:val="center"/>
        <w:rPr>
          <w:b/>
          <w:sz w:val="22"/>
          <w:szCs w:val="22"/>
        </w:rPr>
      </w:pPr>
      <w:r w:rsidRPr="003336DD">
        <w:rPr>
          <w:b/>
          <w:sz w:val="22"/>
          <w:szCs w:val="22"/>
        </w:rPr>
        <w:t>II ROK – KIERUNEK LEKARSKO-DENTYSTYCZNY</w:t>
      </w:r>
    </w:p>
    <w:p w:rsidR="00B77C19" w:rsidRPr="00043719" w:rsidRDefault="00B77C19" w:rsidP="00B77C19">
      <w:pPr>
        <w:jc w:val="center"/>
        <w:rPr>
          <w:b/>
          <w:sz w:val="22"/>
          <w:szCs w:val="22"/>
        </w:rPr>
      </w:pPr>
      <w:r w:rsidRPr="00043719">
        <w:rPr>
          <w:b/>
          <w:sz w:val="22"/>
          <w:szCs w:val="22"/>
        </w:rPr>
        <w:t>Rada Wydziału Lekarskiego II w dniu 17 kwietnia 2013 r.</w:t>
      </w:r>
    </w:p>
    <w:p w:rsidR="00B77C19" w:rsidRPr="004A4758" w:rsidRDefault="00B77C19" w:rsidP="00B77C19">
      <w:pPr>
        <w:jc w:val="center"/>
        <w:rPr>
          <w:b/>
          <w:color w:val="008000"/>
        </w:rPr>
      </w:pPr>
    </w:p>
    <w:tbl>
      <w:tblPr>
        <w:tblpPr w:leftFromText="141" w:rightFromText="141" w:vertAnchor="text" w:horzAnchor="margin" w:tblpXSpec="center" w:tblpY="54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805"/>
        <w:gridCol w:w="966"/>
        <w:gridCol w:w="1174"/>
        <w:gridCol w:w="1204"/>
        <w:gridCol w:w="1198"/>
        <w:gridCol w:w="1175"/>
        <w:gridCol w:w="1051"/>
        <w:gridCol w:w="1765"/>
      </w:tblGrid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Przedmiot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A30949">
              <w:rPr>
                <w:b/>
              </w:rPr>
              <w:t>iczba</w:t>
            </w:r>
          </w:p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godzin</w:t>
            </w:r>
          </w:p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ogółem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kategoria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ECTS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A30949">
              <w:rPr>
                <w:b/>
              </w:rPr>
              <w:t>orma</w:t>
            </w:r>
          </w:p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zaliczenia zajęć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D23587" w:rsidRDefault="00B16972" w:rsidP="00B16972">
            <w:pPr>
              <w:rPr>
                <w:b/>
              </w:rPr>
            </w:pPr>
            <w:r w:rsidRPr="00D23587">
              <w:rPr>
                <w:b/>
              </w:rPr>
              <w:t xml:space="preserve">Biochemia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 xml:space="preserve">20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4A1294" w:rsidRDefault="00B16972" w:rsidP="00B16972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D23587" w:rsidRDefault="00B16972" w:rsidP="00B16972">
            <w:pPr>
              <w:rPr>
                <w:b/>
              </w:rPr>
            </w:pPr>
            <w:r w:rsidRPr="00D23587">
              <w:rPr>
                <w:b/>
              </w:rPr>
              <w:t>Farmakologia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 xml:space="preserve">20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4A1294" w:rsidRDefault="00B16972" w:rsidP="00B16972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D23587" w:rsidRDefault="00B16972" w:rsidP="00B16972">
            <w:pPr>
              <w:rPr>
                <w:b/>
              </w:rPr>
            </w:pPr>
            <w:r w:rsidRPr="00D23587">
              <w:rPr>
                <w:b/>
              </w:rPr>
              <w:t>Fizjologia człowieka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4A1294" w:rsidRDefault="00B16972" w:rsidP="00B16972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r>
              <w:t>Fizjoterapia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D23587" w:rsidRDefault="00B16972" w:rsidP="00B16972">
            <w:pPr>
              <w:rPr>
                <w:b/>
              </w:rPr>
            </w:pPr>
            <w:r w:rsidRPr="00D23587">
              <w:rPr>
                <w:b/>
              </w:rPr>
              <w:t>Język obcy (kontynuowany)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1-30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4A1294" w:rsidRDefault="00B16972" w:rsidP="00B16972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D23587" w:rsidRDefault="00B16972" w:rsidP="00B16972">
            <w:pPr>
              <w:rPr>
                <w:b/>
              </w:rPr>
            </w:pPr>
            <w:r w:rsidRPr="00D23587">
              <w:rPr>
                <w:b/>
              </w:rPr>
              <w:t>Mikrobiologia jamy ustnej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4A1294" w:rsidRDefault="00B16972" w:rsidP="00B16972">
            <w:pPr>
              <w:jc w:val="center"/>
              <w:rPr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Ginekologia i położnictwo w stomatologii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3D1A64"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Mikrobiologia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Ergonomia w stomatologii</w:t>
            </w:r>
            <w:r w:rsidRPr="00A30949"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Biostatystyka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roofErr w:type="spellStart"/>
            <w:r w:rsidRPr="003D1A64">
              <w:t>Endodoncja</w:t>
            </w:r>
            <w:proofErr w:type="spellEnd"/>
            <w:r w:rsidRPr="003D1A64">
              <w:t xml:space="preserve">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Fizjologia narządu żucia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Immunologia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Materiałoznawstwo cz. 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Medyczne czynności ratunkowe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16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Normy okluzji i funkcje</w:t>
            </w:r>
            <w:r>
              <w:t xml:space="preserve"> układu </w:t>
            </w:r>
            <w:proofErr w:type="spellStart"/>
            <w:r>
              <w:t>stomatognatycznego</w:t>
            </w:r>
            <w:proofErr w:type="spellEnd"/>
            <w: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3D1A64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r w:rsidRPr="003D1A64">
              <w:t>Periodontologia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Radiologia stomatologiczna</w:t>
            </w:r>
            <w:r>
              <w:t xml:space="preserve"> cz. 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Radiologia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</w:pPr>
            <w:r w:rsidRPr="003D1A64">
              <w:t>zaliczenie</w:t>
            </w:r>
          </w:p>
        </w:tc>
      </w:tr>
      <w:tr w:rsidR="00B16972" w:rsidRPr="00922A30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r w:rsidRPr="00922A30">
              <w:t>Stomatologia zachowawcza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922A30" w:rsidRDefault="00B16972" w:rsidP="00B16972">
            <w:pPr>
              <w:jc w:val="center"/>
            </w:pPr>
            <w:r w:rsidRPr="00922A30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Fakultety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>
              <w:t>22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r w:rsidRPr="00A30949">
              <w:t>Praktyka wakacyjna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15606" w:rsidRDefault="00B16972" w:rsidP="00B16972">
            <w:pPr>
              <w:jc w:val="center"/>
            </w:pPr>
            <w:r w:rsidRPr="00315606">
              <w:t>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120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</w:pPr>
            <w:r w:rsidRPr="00A30949">
              <w:t>zaliczenie</w:t>
            </w:r>
          </w:p>
        </w:tc>
      </w:tr>
      <w:tr w:rsidR="00B16972" w:rsidRPr="00A30949" w:rsidTr="00B169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rPr>
                <w:b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rPr>
                <w:b/>
              </w:rPr>
            </w:pPr>
            <w:r w:rsidRPr="00A30949">
              <w:rPr>
                <w:b/>
              </w:rPr>
              <w:t>Ogółem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 w:rsidRPr="00A30949">
              <w:rPr>
                <w:b/>
              </w:rPr>
              <w:t>9</w:t>
            </w:r>
            <w:r>
              <w:rPr>
                <w:b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3D1A64" w:rsidRDefault="00B16972" w:rsidP="00B16972">
            <w:pPr>
              <w:jc w:val="center"/>
              <w:rPr>
                <w:b/>
              </w:rPr>
            </w:pPr>
            <w:r w:rsidRPr="003D1A64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2" w:rsidRPr="00A30949" w:rsidRDefault="00B16972" w:rsidP="00B16972">
            <w:pPr>
              <w:jc w:val="center"/>
              <w:rPr>
                <w:b/>
              </w:rPr>
            </w:pPr>
            <w:r>
              <w:rPr>
                <w:b/>
              </w:rPr>
              <w:t>5 egzaminów</w:t>
            </w:r>
          </w:p>
        </w:tc>
      </w:tr>
    </w:tbl>
    <w:p w:rsidR="00B77C19" w:rsidRDefault="00B77C19" w:rsidP="00B77C19">
      <w:pPr>
        <w:jc w:val="center"/>
        <w:rPr>
          <w:b/>
          <w:sz w:val="22"/>
          <w:szCs w:val="22"/>
        </w:rPr>
      </w:pPr>
    </w:p>
    <w:p w:rsidR="00B77C19" w:rsidRPr="003336DD" w:rsidRDefault="00B77C19" w:rsidP="00B77C19">
      <w:pPr>
        <w:jc w:val="center"/>
        <w:rPr>
          <w:b/>
          <w:sz w:val="22"/>
          <w:szCs w:val="22"/>
        </w:rPr>
      </w:pPr>
    </w:p>
    <w:p w:rsidR="00B77C19" w:rsidRDefault="00B77C19" w:rsidP="00B77C19">
      <w:pPr>
        <w:rPr>
          <w:sz w:val="22"/>
          <w:szCs w:val="22"/>
        </w:rPr>
      </w:pPr>
    </w:p>
    <w:p w:rsidR="00B16972" w:rsidRDefault="00B16972" w:rsidP="00B77C1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16972" w:rsidRDefault="00B16972" w:rsidP="00B77C19">
      <w:pPr>
        <w:rPr>
          <w:sz w:val="22"/>
          <w:szCs w:val="22"/>
        </w:rPr>
      </w:pPr>
    </w:p>
    <w:p w:rsidR="00B16972" w:rsidRDefault="00B16972" w:rsidP="00B77C19">
      <w:pPr>
        <w:rPr>
          <w:sz w:val="22"/>
          <w:szCs w:val="22"/>
        </w:rPr>
      </w:pPr>
    </w:p>
    <w:p w:rsidR="00E23E4B" w:rsidRDefault="00B16972" w:rsidP="00B16972">
      <w:pPr>
        <w:ind w:left="142" w:firstLine="142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 w:rsidR="00B77C19">
        <w:rPr>
          <w:sz w:val="22"/>
          <w:szCs w:val="22"/>
        </w:rPr>
        <w:t>zaliczenia</w:t>
      </w:r>
      <w:proofErr w:type="spellEnd"/>
      <w:r w:rsidR="00B77C19">
        <w:rPr>
          <w:sz w:val="22"/>
          <w:szCs w:val="22"/>
        </w:rPr>
        <w:t xml:space="preserve"> II roku studiów wymagana jest liczba </w:t>
      </w:r>
      <w:r w:rsidR="00B77C19">
        <w:rPr>
          <w:b/>
          <w:sz w:val="22"/>
          <w:szCs w:val="22"/>
        </w:rPr>
        <w:t>61</w:t>
      </w:r>
      <w:r w:rsidR="00B77C19">
        <w:rPr>
          <w:sz w:val="22"/>
          <w:szCs w:val="22"/>
        </w:rPr>
        <w:t xml:space="preserve"> pkt ECTS, w </w:t>
      </w:r>
      <w:r w:rsidR="00B77C19" w:rsidRPr="00B77C19">
        <w:rPr>
          <w:b/>
          <w:sz w:val="22"/>
          <w:szCs w:val="22"/>
        </w:rPr>
        <w:t>tym 54 pkt z przedmiotów obowiązkowych, 5 pkt z praktyk wakacyjnych</w:t>
      </w:r>
    </w:p>
    <w:p w:rsidR="00B77C19" w:rsidRPr="00E23E4B" w:rsidRDefault="00B77C19" w:rsidP="00B77C19">
      <w:pPr>
        <w:rPr>
          <w:b/>
          <w:sz w:val="22"/>
          <w:szCs w:val="22"/>
        </w:rPr>
      </w:pPr>
      <w:r w:rsidRPr="00B77C19">
        <w:rPr>
          <w:b/>
          <w:sz w:val="22"/>
          <w:szCs w:val="22"/>
        </w:rPr>
        <w:t xml:space="preserve"> i 2 pkt z przedmiotów fakultatywnych. Podstawa prawna: Rozporządzenie Ministra</w:t>
      </w:r>
      <w:r>
        <w:rPr>
          <w:sz w:val="22"/>
          <w:szCs w:val="22"/>
        </w:rPr>
        <w:t xml:space="preserve">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B77C19" w:rsidRDefault="00B77C19" w:rsidP="00B77C19">
      <w:pPr>
        <w:rPr>
          <w:sz w:val="22"/>
          <w:szCs w:val="22"/>
        </w:rPr>
      </w:pP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77C19" w:rsidRDefault="00B77C19" w:rsidP="00B77C19">
      <w:pPr>
        <w:tabs>
          <w:tab w:val="left" w:pos="9356"/>
        </w:tabs>
        <w:jc w:val="center"/>
        <w:rPr>
          <w:b/>
          <w:sz w:val="22"/>
          <w:szCs w:val="22"/>
        </w:rPr>
      </w:pPr>
    </w:p>
    <w:p w:rsidR="00B16972" w:rsidRDefault="00B16972" w:rsidP="00C623D8">
      <w:pPr>
        <w:tabs>
          <w:tab w:val="left" w:pos="9356"/>
        </w:tabs>
        <w:jc w:val="center"/>
        <w:rPr>
          <w:rFonts w:cs="Tahoma"/>
          <w:b/>
          <w:sz w:val="22"/>
          <w:szCs w:val="22"/>
        </w:rPr>
      </w:pPr>
    </w:p>
    <w:p w:rsidR="006F1842" w:rsidRPr="009C0C2D" w:rsidRDefault="006F1842" w:rsidP="00C623D8">
      <w:pPr>
        <w:tabs>
          <w:tab w:val="left" w:pos="9356"/>
        </w:tabs>
        <w:jc w:val="center"/>
        <w:rPr>
          <w:rFonts w:cs="Tahoma"/>
          <w:b/>
          <w:sz w:val="22"/>
          <w:szCs w:val="22"/>
        </w:rPr>
      </w:pPr>
      <w:r w:rsidRPr="009C0C2D">
        <w:rPr>
          <w:rFonts w:cs="Tahoma"/>
          <w:b/>
          <w:sz w:val="22"/>
          <w:szCs w:val="22"/>
        </w:rPr>
        <w:lastRenderedPageBreak/>
        <w:t>RAMOWY PROGRAM NAUCZANIA rok akademicki 201</w:t>
      </w:r>
      <w:r w:rsidR="00C623D8" w:rsidRPr="009C0C2D">
        <w:rPr>
          <w:rFonts w:cs="Tahoma"/>
          <w:b/>
          <w:sz w:val="22"/>
          <w:szCs w:val="22"/>
        </w:rPr>
        <w:t>5</w:t>
      </w:r>
      <w:r w:rsidRPr="009C0C2D">
        <w:rPr>
          <w:rFonts w:cs="Tahoma"/>
          <w:b/>
          <w:sz w:val="22"/>
          <w:szCs w:val="22"/>
        </w:rPr>
        <w:t>/201</w:t>
      </w:r>
      <w:r w:rsidR="00C623D8" w:rsidRPr="009C0C2D">
        <w:rPr>
          <w:rFonts w:cs="Tahoma"/>
          <w:b/>
          <w:sz w:val="22"/>
          <w:szCs w:val="22"/>
        </w:rPr>
        <w:t>6</w:t>
      </w:r>
    </w:p>
    <w:p w:rsidR="006F1842" w:rsidRPr="009C0C2D" w:rsidRDefault="006F1842" w:rsidP="00C623D8">
      <w:pPr>
        <w:jc w:val="center"/>
        <w:rPr>
          <w:rFonts w:cs="Tahoma"/>
          <w:b/>
          <w:sz w:val="22"/>
          <w:szCs w:val="22"/>
        </w:rPr>
      </w:pPr>
      <w:r w:rsidRPr="009C0C2D">
        <w:rPr>
          <w:rFonts w:cs="Tahoma"/>
          <w:b/>
          <w:sz w:val="22"/>
          <w:szCs w:val="22"/>
        </w:rPr>
        <w:t>III ROK – KIERUNEK : LEKARSKO-DENTYSTYCZNY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28"/>
        <w:gridCol w:w="1100"/>
        <w:gridCol w:w="1134"/>
        <w:gridCol w:w="1276"/>
        <w:gridCol w:w="1276"/>
        <w:gridCol w:w="1276"/>
        <w:gridCol w:w="992"/>
        <w:gridCol w:w="1843"/>
      </w:tblGrid>
      <w:tr w:rsidR="00981EAC" w:rsidRPr="00981EAC" w:rsidTr="009C0C2D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  <w:b/>
              </w:rPr>
            </w:pP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Lp.</w:t>
            </w: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Przedmiot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Liczba godzin</w:t>
            </w: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D555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Wykł</w:t>
            </w:r>
            <w:r w:rsidR="00D55505">
              <w:rPr>
                <w:rFonts w:cs="Tahoma"/>
                <w:b/>
              </w:rPr>
              <w:t>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D555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Sem</w:t>
            </w:r>
            <w:r w:rsidR="00D55505">
              <w:rPr>
                <w:rFonts w:cs="Tahoma"/>
                <w:b/>
              </w:rPr>
              <w:t>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D555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Ćw</w:t>
            </w:r>
            <w:r w:rsidR="00D55505">
              <w:rPr>
                <w:rFonts w:cs="Tahoma"/>
                <w:b/>
              </w:rPr>
              <w:t>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9C0C2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D55505" w:rsidP="007D556B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</w:t>
            </w:r>
            <w:r w:rsidR="00981EAC" w:rsidRPr="00981EAC">
              <w:rPr>
                <w:rFonts w:cs="Tahoma"/>
                <w:b/>
              </w:rPr>
              <w:t>orma</w:t>
            </w:r>
          </w:p>
          <w:p w:rsidR="00D55505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 xml:space="preserve">zaliczenia </w:t>
            </w: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zajęć</w:t>
            </w:r>
          </w:p>
        </w:tc>
      </w:tr>
      <w:tr w:rsidR="00981EAC" w:rsidRPr="00981EAC" w:rsidTr="009C0C2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CA3E08" w:rsidRDefault="00981EAC" w:rsidP="007D556B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Patomorfologia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A3E08" w:rsidP="007D556B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CA3E08" w:rsidRDefault="00981EAC" w:rsidP="007D556B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Patofizjologia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A3E08" w:rsidP="007D556B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Patologia jamy ustnej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Farmakologia kliniczna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Choroby wewnętrzne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CA3E08" w:rsidRDefault="00981EAC" w:rsidP="007D556B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 xml:space="preserve">Chirurgia ogólna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A3E08" w:rsidP="007D556B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Pediatria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Onkologia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Choroby zakaźne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Anestezjologia i reanimacja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Normy okluzji i funkcje układu </w:t>
            </w:r>
            <w:proofErr w:type="spellStart"/>
            <w:r w:rsidRPr="00981EAC">
              <w:rPr>
                <w:rFonts w:cs="Tahoma"/>
              </w:rPr>
              <w:t>stomatognatycznego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Stomatologia zachowawcza z </w:t>
            </w:r>
            <w:proofErr w:type="spellStart"/>
            <w:r w:rsidRPr="00981EAC">
              <w:rPr>
                <w:rFonts w:cs="Tahoma"/>
              </w:rPr>
              <w:t>endodoncją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   </w:t>
            </w:r>
            <w:r w:rsidR="00CA3E08">
              <w:rPr>
                <w:rFonts w:cs="Tahoma"/>
              </w:rPr>
              <w:t xml:space="preserve">     </w:t>
            </w: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Stomatologia dziecięca i profilaktyka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F6CB4" w:rsidP="007D556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F6CB4" w:rsidP="007D556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  <w:p w:rsidR="00981EAC" w:rsidRPr="00981EAC" w:rsidRDefault="00981EAC" w:rsidP="007D556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F6CB4" w:rsidP="007D556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  <w:p w:rsidR="00981EAC" w:rsidRPr="00981EAC" w:rsidRDefault="00981EAC" w:rsidP="007D556B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Protetyka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Ortodoncja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Chirurgia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CA3E08" w:rsidRDefault="00981EAC" w:rsidP="007D556B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Radiologia stomatologiczna 2/2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A3E08" w:rsidP="007D556B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Stomatologia społeczna-cz.1/2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CA3E08" w:rsidRDefault="00981EAC" w:rsidP="007D556B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Stomatologia społeczna-cz.2/2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CA3E08" w:rsidP="007D556B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Ratownictwo i medycyna katastrof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Psychologia kliniczna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color w:val="FF0000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Praktyka wakacyjna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</w:rPr>
            </w:pPr>
            <w:r w:rsidRPr="00981EAC">
              <w:rPr>
                <w:rFonts w:cs="Tahoma"/>
              </w:rPr>
              <w:t>Fakultety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981EAC" w:rsidRPr="00981EAC" w:rsidTr="009C0C2D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 xml:space="preserve">Ogółem </w:t>
            </w:r>
          </w:p>
          <w:p w:rsidR="00981EAC" w:rsidRPr="00981EAC" w:rsidRDefault="00981EAC" w:rsidP="007D556B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CF6CB4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11</w:t>
            </w:r>
            <w:r w:rsidR="00CF6CB4">
              <w:rPr>
                <w:rFonts w:cs="Tahoma"/>
                <w:b/>
              </w:rPr>
              <w:t>6</w:t>
            </w:r>
            <w:r w:rsidRPr="00981EAC">
              <w:rPr>
                <w:rFonts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CF6CB4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</w:t>
            </w:r>
            <w:r w:rsidR="00CF6CB4">
              <w:rPr>
                <w:rFonts w:cs="Tahoma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CF6CB4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2</w:t>
            </w:r>
            <w:r w:rsidR="00CF6CB4">
              <w:rPr>
                <w:rFonts w:cs="Tahoma"/>
                <w:b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F04A87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C" w:rsidRPr="00981EAC" w:rsidRDefault="00981EAC" w:rsidP="009C0C2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62</w:t>
            </w:r>
          </w:p>
          <w:p w:rsidR="00981EAC" w:rsidRPr="00981EAC" w:rsidRDefault="00981EAC" w:rsidP="009C0C2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AC" w:rsidRPr="00981EAC" w:rsidRDefault="00981EAC" w:rsidP="007D556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5 egzaminów</w:t>
            </w:r>
          </w:p>
        </w:tc>
      </w:tr>
    </w:tbl>
    <w:p w:rsidR="00C623D8" w:rsidRPr="00981EAC" w:rsidRDefault="002D0A19" w:rsidP="00C623D8">
      <w:pPr>
        <w:ind w:left="709" w:hanging="709"/>
        <w:rPr>
          <w:rFonts w:cs="Tahoma"/>
          <w:b/>
        </w:rPr>
      </w:pPr>
      <w:r w:rsidRPr="00981EAC">
        <w:rPr>
          <w:rFonts w:cs="Tahoma"/>
        </w:rPr>
        <w:t xml:space="preserve">          </w:t>
      </w:r>
      <w:r w:rsidR="006F1842" w:rsidRPr="00981EAC">
        <w:rPr>
          <w:rFonts w:cs="Tahoma"/>
        </w:rPr>
        <w:t xml:space="preserve">Do zaliczenia III roku studiów wymagana jest liczba </w:t>
      </w:r>
      <w:r w:rsidR="006F1842" w:rsidRPr="00981EAC">
        <w:rPr>
          <w:rFonts w:cs="Tahoma"/>
          <w:b/>
        </w:rPr>
        <w:t>6</w:t>
      </w:r>
      <w:r w:rsidR="00C623D8" w:rsidRPr="00981EAC">
        <w:rPr>
          <w:rFonts w:cs="Tahoma"/>
          <w:b/>
        </w:rPr>
        <w:t>2</w:t>
      </w:r>
      <w:r w:rsidR="006F1842" w:rsidRPr="00981EAC">
        <w:rPr>
          <w:rFonts w:cs="Tahoma"/>
        </w:rPr>
        <w:t xml:space="preserve"> pkt kredytowych, w tym </w:t>
      </w:r>
      <w:r w:rsidR="007D556B" w:rsidRPr="00981EAC">
        <w:rPr>
          <w:rFonts w:cs="Tahoma"/>
          <w:b/>
        </w:rPr>
        <w:t>5</w:t>
      </w:r>
      <w:r w:rsidR="00C623D8" w:rsidRPr="00981EAC">
        <w:rPr>
          <w:rFonts w:cs="Tahoma"/>
          <w:b/>
        </w:rPr>
        <w:t>5</w:t>
      </w:r>
      <w:r w:rsidR="006F1842" w:rsidRPr="00981EAC">
        <w:rPr>
          <w:rFonts w:cs="Tahoma"/>
        </w:rPr>
        <w:t xml:space="preserve"> pkt z przedmiotów obowiązkowych, w tym </w:t>
      </w:r>
      <w:r w:rsidR="006F1842" w:rsidRPr="00981EAC">
        <w:rPr>
          <w:rFonts w:cs="Tahoma"/>
          <w:b/>
        </w:rPr>
        <w:t>5</w:t>
      </w:r>
      <w:r w:rsidR="006F1842" w:rsidRPr="00981EAC">
        <w:rPr>
          <w:rFonts w:cs="Tahoma"/>
        </w:rPr>
        <w:t xml:space="preserve"> pkt z praktyk wakacyjnych i </w:t>
      </w:r>
      <w:r w:rsidR="006F1842" w:rsidRPr="00981EAC">
        <w:rPr>
          <w:rFonts w:cs="Tahoma"/>
          <w:b/>
        </w:rPr>
        <w:t xml:space="preserve">2 </w:t>
      </w:r>
      <w:r w:rsidR="006F1842" w:rsidRPr="00981EAC">
        <w:rPr>
          <w:rFonts w:cs="Tahoma"/>
        </w:rPr>
        <w:t>pkt z przedmiotów fakultatywnych. Na podstawie Rozporządzenie Ministra Nauki i Szkolnictwa Wyższego z dnia 09.05.2012 r. w sprawie standardów kształcenia dla kierunków studiów: lekarskiego, lekarsko-dentystycznego, farmacji, pielęgniarstwa i położnictwa, załącznik nr 2 (</w:t>
      </w:r>
      <w:proofErr w:type="spellStart"/>
      <w:r w:rsidR="006F1842" w:rsidRPr="00981EAC">
        <w:rPr>
          <w:rFonts w:cs="Tahoma"/>
        </w:rPr>
        <w:t>Dz.U.Rzeczypospolitej</w:t>
      </w:r>
      <w:proofErr w:type="spellEnd"/>
      <w:r w:rsidR="006F1842" w:rsidRPr="00981EAC">
        <w:rPr>
          <w:rFonts w:cs="Tahoma"/>
        </w:rPr>
        <w:t xml:space="preserve"> Polskiej,  Poz. 631).</w:t>
      </w:r>
      <w:r w:rsidR="006F1842" w:rsidRPr="00981EAC">
        <w:rPr>
          <w:rFonts w:cs="Tahoma"/>
          <w:b/>
        </w:rPr>
        <w:t xml:space="preserve"> </w:t>
      </w:r>
    </w:p>
    <w:p w:rsidR="00C623D8" w:rsidRPr="00981EAC" w:rsidRDefault="00C623D8" w:rsidP="006F1842">
      <w:pPr>
        <w:ind w:left="360"/>
        <w:rPr>
          <w:rFonts w:cs="Tahoma"/>
          <w:b/>
        </w:rPr>
      </w:pPr>
    </w:p>
    <w:p w:rsidR="00C623D8" w:rsidRDefault="00C623D8" w:rsidP="00C623D8">
      <w:pPr>
        <w:ind w:left="361" w:firstLine="348"/>
        <w:rPr>
          <w:rFonts w:ascii="Times New Roman" w:hAnsi="Times New Roman"/>
          <w:b/>
          <w:sz w:val="28"/>
          <w:szCs w:val="28"/>
        </w:rPr>
      </w:pPr>
    </w:p>
    <w:p w:rsidR="00981EAC" w:rsidRDefault="00981EAC" w:rsidP="009A0905">
      <w:pPr>
        <w:jc w:val="center"/>
        <w:rPr>
          <w:b/>
          <w:sz w:val="22"/>
          <w:szCs w:val="22"/>
        </w:rPr>
      </w:pPr>
    </w:p>
    <w:p w:rsidR="00981EAC" w:rsidRDefault="00981EAC" w:rsidP="009A0905">
      <w:pPr>
        <w:jc w:val="center"/>
        <w:rPr>
          <w:b/>
          <w:sz w:val="22"/>
          <w:szCs w:val="22"/>
        </w:rPr>
      </w:pPr>
    </w:p>
    <w:p w:rsidR="00981EAC" w:rsidRDefault="00981EAC" w:rsidP="009A0905">
      <w:pPr>
        <w:jc w:val="center"/>
        <w:rPr>
          <w:b/>
          <w:sz w:val="22"/>
          <w:szCs w:val="22"/>
        </w:rPr>
      </w:pPr>
    </w:p>
    <w:p w:rsidR="00B16972" w:rsidRDefault="00B16972" w:rsidP="00F86559">
      <w:pPr>
        <w:jc w:val="center"/>
        <w:rPr>
          <w:b/>
          <w:sz w:val="22"/>
          <w:szCs w:val="22"/>
        </w:rPr>
      </w:pPr>
    </w:p>
    <w:p w:rsidR="00F86559" w:rsidRDefault="00F86559" w:rsidP="00F865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Zatwierdzon</w:t>
      </w:r>
      <w:r w:rsidR="002547B5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na RWLII w dniu 20.05.2015 r.</w:t>
      </w:r>
    </w:p>
    <w:p w:rsidR="009A0905" w:rsidRDefault="002547B5" w:rsidP="002547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9A0905" w:rsidRPr="009B101C">
        <w:rPr>
          <w:b/>
          <w:sz w:val="22"/>
          <w:szCs w:val="22"/>
        </w:rPr>
        <w:t>RAMOWY PROGRA</w:t>
      </w:r>
      <w:r w:rsidR="009A0905">
        <w:rPr>
          <w:b/>
          <w:sz w:val="22"/>
          <w:szCs w:val="22"/>
        </w:rPr>
        <w:t xml:space="preserve">M NAUCZANIA rok akademicki 2015/2016 </w:t>
      </w:r>
    </w:p>
    <w:p w:rsidR="009A0905" w:rsidRPr="009B101C" w:rsidRDefault="009A0905" w:rsidP="009A09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B101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9B101C">
        <w:rPr>
          <w:b/>
          <w:sz w:val="22"/>
          <w:szCs w:val="22"/>
        </w:rPr>
        <w:t xml:space="preserve"> ROK – KIERUNEK : LEKARSKO-DENTYSTYCZNY</w:t>
      </w:r>
    </w:p>
    <w:p w:rsidR="009A0905" w:rsidRDefault="009A0905" w:rsidP="009A0905">
      <w:pPr>
        <w:jc w:val="center"/>
        <w:rPr>
          <w:b/>
          <w:color w:val="008000"/>
          <w:sz w:val="22"/>
          <w:szCs w:val="22"/>
        </w:rPr>
      </w:pPr>
    </w:p>
    <w:tbl>
      <w:tblPr>
        <w:tblW w:w="13797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8"/>
        <w:gridCol w:w="1134"/>
        <w:gridCol w:w="1134"/>
        <w:gridCol w:w="1276"/>
        <w:gridCol w:w="1276"/>
        <w:gridCol w:w="1276"/>
        <w:gridCol w:w="992"/>
        <w:gridCol w:w="1843"/>
      </w:tblGrid>
      <w:tr w:rsidR="009A0905" w:rsidRPr="0020160A" w:rsidTr="00E23E4B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 xml:space="preserve">Liczba godzin ogółem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D55505">
            <w:pPr>
              <w:jc w:val="center"/>
              <w:rPr>
                <w:b/>
              </w:rPr>
            </w:pPr>
            <w:r w:rsidRPr="009C0C2D">
              <w:rPr>
                <w:b/>
              </w:rPr>
              <w:t>Wykł</w:t>
            </w:r>
            <w:r w:rsidR="00D55505" w:rsidRPr="009C0C2D">
              <w:rPr>
                <w:b/>
              </w:rPr>
              <w:t>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D55505">
            <w:pPr>
              <w:jc w:val="center"/>
              <w:rPr>
                <w:b/>
              </w:rPr>
            </w:pPr>
            <w:r w:rsidRPr="009C0C2D">
              <w:rPr>
                <w:b/>
              </w:rPr>
              <w:t>Sem</w:t>
            </w:r>
            <w:r w:rsidR="00D55505" w:rsidRPr="009C0C2D">
              <w:rPr>
                <w:b/>
              </w:rPr>
              <w:t>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D55505">
            <w:pPr>
              <w:jc w:val="center"/>
              <w:rPr>
                <w:b/>
              </w:rPr>
            </w:pPr>
            <w:r w:rsidRPr="009C0C2D">
              <w:rPr>
                <w:b/>
              </w:rPr>
              <w:t>Ćw</w:t>
            </w:r>
            <w:r w:rsidR="00D55505" w:rsidRPr="009C0C2D">
              <w:rPr>
                <w:b/>
              </w:rPr>
              <w:t>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rPr>
                <w:b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Forma zaliczenia zajęć</w:t>
            </w:r>
          </w:p>
        </w:tc>
      </w:tr>
      <w:tr w:rsidR="009A0905" w:rsidRPr="0020160A" w:rsidTr="00E23E4B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>Choroby wewnętrzne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CA3E08" w:rsidP="009A0905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>Pediatria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CA3E08" w:rsidP="009A0905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3130CA">
            <w:pPr>
              <w:rPr>
                <w:b/>
              </w:rPr>
            </w:pPr>
            <w:r w:rsidRPr="009C0C2D">
              <w:rPr>
                <w:b/>
              </w:rPr>
              <w:t xml:space="preserve">Dermatologia </w:t>
            </w:r>
            <w:r w:rsidR="003130CA">
              <w:rPr>
                <w:b/>
              </w:rPr>
              <w:t>z</w:t>
            </w:r>
            <w:r w:rsidRPr="009C0C2D">
              <w:rPr>
                <w:b/>
              </w:rPr>
              <w:t xml:space="preserve"> wenerologi</w:t>
            </w:r>
            <w:r w:rsidR="003130CA">
              <w:rPr>
                <w:b/>
              </w:rPr>
              <w:t>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CA3E08" w:rsidP="009A0905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>Otolaryngologia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CA3E08" w:rsidP="009A0905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 xml:space="preserve">Stomatologia zachowawcza z </w:t>
            </w:r>
            <w:proofErr w:type="spellStart"/>
            <w:r w:rsidRPr="009C0C2D">
              <w:t>endodoncją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 xml:space="preserve">Stomatologia dziecięca i profilaktyka stomatologiczna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Chirurgia stomatologiczna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Protetyka stomatologiczna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Ortodoncja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Choroby przyzębia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Okulistyka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Neurologia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Medycyna sądowa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Pulmonologia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 xml:space="preserve">Dysfunkcje układu </w:t>
            </w:r>
            <w:proofErr w:type="spellStart"/>
            <w:r w:rsidRPr="009C0C2D">
              <w:rPr>
                <w:b/>
              </w:rPr>
              <w:t>stomatognatycznego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CA3E08" w:rsidP="009A0905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Psychiatria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Praktyka wakacyjna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18.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r w:rsidRPr="009C0C2D">
              <w:t>Fakultety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  <w:r w:rsidRPr="009C0C2D">
              <w:t>zaliczenie</w:t>
            </w:r>
          </w:p>
        </w:tc>
      </w:tr>
      <w:tr w:rsidR="009A0905" w:rsidRPr="0020160A" w:rsidTr="00E23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/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rPr>
                <w:b/>
              </w:rPr>
            </w:pPr>
            <w:r w:rsidRPr="009C0C2D">
              <w:rPr>
                <w:b/>
              </w:rPr>
              <w:t xml:space="preserve">Ogółem </w:t>
            </w:r>
          </w:p>
          <w:p w:rsidR="009A0905" w:rsidRPr="009C0C2D" w:rsidRDefault="009A0905" w:rsidP="009A090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897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A0905" w:rsidP="009A0905">
            <w:pPr>
              <w:jc w:val="center"/>
              <w:rPr>
                <w:b/>
              </w:rPr>
            </w:pPr>
            <w:r w:rsidRPr="009C0C2D">
              <w:rPr>
                <w:b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05" w:rsidRPr="009C0C2D" w:rsidRDefault="00981EAC" w:rsidP="009A0905">
            <w:pPr>
              <w:jc w:val="center"/>
            </w:pPr>
            <w:r w:rsidRPr="009C0C2D">
              <w:rPr>
                <w:b/>
              </w:rPr>
              <w:t>5 egzaminów</w:t>
            </w:r>
          </w:p>
        </w:tc>
      </w:tr>
    </w:tbl>
    <w:p w:rsidR="009A0905" w:rsidRPr="00802727" w:rsidRDefault="009A0905" w:rsidP="009A0905">
      <w:pPr>
        <w:rPr>
          <w:sz w:val="22"/>
          <w:szCs w:val="22"/>
        </w:rPr>
      </w:pPr>
    </w:p>
    <w:p w:rsidR="009A0905" w:rsidRPr="009F2AED" w:rsidRDefault="009A0905" w:rsidP="009A0905">
      <w:pPr>
        <w:rPr>
          <w:sz w:val="22"/>
          <w:szCs w:val="22"/>
        </w:rPr>
      </w:pPr>
      <w:r w:rsidRPr="009F2AED">
        <w:rPr>
          <w:sz w:val="22"/>
          <w:szCs w:val="22"/>
        </w:rPr>
        <w:t xml:space="preserve">Do zaliczenia IV roku studiów wymagana jest liczba </w:t>
      </w:r>
      <w:r w:rsidRPr="009F2AED">
        <w:rPr>
          <w:b/>
          <w:sz w:val="22"/>
          <w:szCs w:val="22"/>
        </w:rPr>
        <w:t>60</w:t>
      </w:r>
      <w:r w:rsidRPr="009F2AED">
        <w:rPr>
          <w:sz w:val="22"/>
          <w:szCs w:val="22"/>
        </w:rPr>
        <w:t xml:space="preserve"> pkt, w tym </w:t>
      </w:r>
      <w:r w:rsidRPr="009F2AED">
        <w:rPr>
          <w:b/>
          <w:sz w:val="22"/>
          <w:szCs w:val="22"/>
        </w:rPr>
        <w:t>58</w:t>
      </w:r>
      <w:r w:rsidRPr="009F2AED">
        <w:rPr>
          <w:sz w:val="22"/>
          <w:szCs w:val="22"/>
        </w:rPr>
        <w:t xml:space="preserve"> pkt kredytowych z przedmiotów obowiązkowych i </w:t>
      </w:r>
      <w:r w:rsidRPr="009F2AED">
        <w:rPr>
          <w:b/>
          <w:sz w:val="22"/>
          <w:szCs w:val="22"/>
        </w:rPr>
        <w:t>2</w:t>
      </w:r>
      <w:r w:rsidRPr="009F2AED">
        <w:rPr>
          <w:sz w:val="22"/>
          <w:szCs w:val="22"/>
        </w:rPr>
        <w:t xml:space="preserve"> pkt kredytowe z przedmiotów fakultatywnych.</w:t>
      </w:r>
    </w:p>
    <w:p w:rsidR="009A0905" w:rsidRPr="009F2AED" w:rsidRDefault="009A0905" w:rsidP="009A0905">
      <w:pPr>
        <w:rPr>
          <w:sz w:val="22"/>
          <w:szCs w:val="22"/>
        </w:rPr>
      </w:pPr>
      <w:r w:rsidRPr="009F2AED">
        <w:rPr>
          <w:sz w:val="22"/>
          <w:szCs w:val="22"/>
        </w:rPr>
        <w:t xml:space="preserve">Na podstawie Rozporządzenie Ministra Nauki i Szkolnictwa Wyższego z dnia 09.05.2012 r. w sprawie standardów kształcenia dla kierunków studiów: lekarskiego, lekarsko-dentystycznego, farmacji, pielęgniarstwa i położnictwa, załącznik nr 2 (Dz. U. Rzeczypospolitej Polskiej,  Poz. 631). </w:t>
      </w:r>
    </w:p>
    <w:p w:rsidR="009A0905" w:rsidRDefault="009A0905" w:rsidP="009A0905">
      <w:pPr>
        <w:rPr>
          <w:color w:val="FF0000"/>
        </w:rPr>
      </w:pPr>
      <w:r>
        <w:rPr>
          <w:color w:val="FF0000"/>
        </w:rPr>
        <w:t>.</w:t>
      </w:r>
    </w:p>
    <w:tbl>
      <w:tblPr>
        <w:tblpPr w:leftFromText="141" w:rightFromText="141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900"/>
        <w:gridCol w:w="1080"/>
        <w:gridCol w:w="1260"/>
        <w:gridCol w:w="1260"/>
        <w:gridCol w:w="1080"/>
        <w:gridCol w:w="1080"/>
        <w:gridCol w:w="3081"/>
      </w:tblGrid>
      <w:tr w:rsidR="002547B5" w:rsidTr="002547B5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Podstawy genetyki człowieka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B5" w:rsidRDefault="002547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zaliczenie</w:t>
            </w:r>
          </w:p>
        </w:tc>
      </w:tr>
    </w:tbl>
    <w:p w:rsidR="00152E06" w:rsidRDefault="002547B5" w:rsidP="002547B5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9A0905" w:rsidRPr="002547B5" w:rsidRDefault="002547B5" w:rsidP="002547B5">
      <w:pPr>
        <w:ind w:left="708"/>
        <w:rPr>
          <w:b/>
          <w:sz w:val="28"/>
          <w:szCs w:val="28"/>
        </w:rPr>
      </w:pPr>
      <w:r w:rsidRPr="002547B5">
        <w:rPr>
          <w:b/>
          <w:sz w:val="22"/>
          <w:szCs w:val="22"/>
        </w:rPr>
        <w:t>*</w:t>
      </w:r>
      <w:r w:rsidRPr="002547B5">
        <w:rPr>
          <w:sz w:val="22"/>
          <w:szCs w:val="22"/>
        </w:rPr>
        <w:t xml:space="preserve">Przedmiot przeniesiony </w:t>
      </w:r>
      <w:r>
        <w:rPr>
          <w:sz w:val="22"/>
          <w:szCs w:val="22"/>
        </w:rPr>
        <w:t xml:space="preserve">w roku akademickim 2014/2015  </w:t>
      </w:r>
      <w:r w:rsidRPr="002547B5">
        <w:rPr>
          <w:sz w:val="22"/>
          <w:szCs w:val="22"/>
        </w:rPr>
        <w:t>z I na IV rok-do realizacji w roku akademickim 201</w:t>
      </w:r>
      <w:r>
        <w:rPr>
          <w:sz w:val="22"/>
          <w:szCs w:val="22"/>
        </w:rPr>
        <w:t>8</w:t>
      </w:r>
      <w:r w:rsidRPr="002547B5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9A0905" w:rsidRDefault="009A0905" w:rsidP="009A0905">
      <w:pPr>
        <w:jc w:val="center"/>
        <w:rPr>
          <w:b/>
          <w:sz w:val="22"/>
          <w:szCs w:val="22"/>
        </w:rPr>
      </w:pPr>
    </w:p>
    <w:p w:rsidR="009A0905" w:rsidRDefault="009A0905" w:rsidP="009A0905">
      <w:pPr>
        <w:jc w:val="center"/>
        <w:rPr>
          <w:b/>
          <w:sz w:val="22"/>
          <w:szCs w:val="22"/>
        </w:rPr>
      </w:pPr>
    </w:p>
    <w:p w:rsidR="009A0905" w:rsidRDefault="009A0905" w:rsidP="009A0905">
      <w:pPr>
        <w:jc w:val="center"/>
        <w:rPr>
          <w:b/>
        </w:rPr>
      </w:pPr>
    </w:p>
    <w:p w:rsidR="009A0905" w:rsidRDefault="009A0905" w:rsidP="009A0905">
      <w:pPr>
        <w:jc w:val="center"/>
        <w:rPr>
          <w:b/>
        </w:rPr>
      </w:pPr>
    </w:p>
    <w:p w:rsidR="009A0905" w:rsidRPr="009C0C2D" w:rsidRDefault="009A0905" w:rsidP="009A0905">
      <w:pPr>
        <w:jc w:val="center"/>
        <w:rPr>
          <w:rFonts w:cs="Tahoma"/>
          <w:b/>
          <w:sz w:val="22"/>
          <w:szCs w:val="22"/>
        </w:rPr>
      </w:pPr>
      <w:r w:rsidRPr="009C0C2D">
        <w:rPr>
          <w:rFonts w:cs="Tahoma"/>
          <w:b/>
          <w:sz w:val="22"/>
          <w:szCs w:val="22"/>
        </w:rPr>
        <w:t>RAMOWY PROGRAM NAUCZANIA rok akademicki 2015/2016</w:t>
      </w:r>
    </w:p>
    <w:p w:rsidR="009A0905" w:rsidRPr="00981EAC" w:rsidRDefault="009A0905" w:rsidP="009A0905">
      <w:pPr>
        <w:jc w:val="center"/>
        <w:rPr>
          <w:rFonts w:cs="Tahoma"/>
          <w:b/>
        </w:rPr>
      </w:pPr>
      <w:r w:rsidRPr="009C0C2D">
        <w:rPr>
          <w:rFonts w:cs="Tahoma"/>
          <w:b/>
          <w:sz w:val="22"/>
          <w:szCs w:val="22"/>
        </w:rPr>
        <w:t>V ROK – Kierunek: LEKARSKO-DENTYSTYCZNY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6"/>
        <w:gridCol w:w="1100"/>
        <w:gridCol w:w="1134"/>
        <w:gridCol w:w="1276"/>
        <w:gridCol w:w="1276"/>
        <w:gridCol w:w="1276"/>
        <w:gridCol w:w="992"/>
        <w:gridCol w:w="1843"/>
      </w:tblGrid>
      <w:tr w:rsidR="00D55505" w:rsidRPr="00981EAC" w:rsidTr="00E23E4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Przedmiot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Liczba godzin</w:t>
            </w:r>
          </w:p>
          <w:p w:rsidR="00E23E4B" w:rsidRPr="00981EAC" w:rsidRDefault="00E23E4B" w:rsidP="00E23E4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Ogółem</w:t>
            </w:r>
          </w:p>
          <w:p w:rsidR="00E23E4B" w:rsidRPr="00981EAC" w:rsidRDefault="00E23E4B" w:rsidP="009A0905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Wykłady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Seminaria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 xml:space="preserve">ECTS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  <w:b/>
              </w:rPr>
            </w:pPr>
            <w:r w:rsidRPr="0020160A">
              <w:rPr>
                <w:b/>
                <w:sz w:val="22"/>
                <w:szCs w:val="22"/>
              </w:rPr>
              <w:t>Forma zaliczenia zajęć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 xml:space="preserve">Stomatologia zachowawcza </w:t>
            </w:r>
          </w:p>
          <w:p w:rsidR="00D55505" w:rsidRPr="00981EAC" w:rsidRDefault="00D55505" w:rsidP="009A0905">
            <w:pPr>
              <w:rPr>
                <w:rFonts w:cs="Tahoma"/>
              </w:rPr>
            </w:pPr>
            <w:r w:rsidRPr="00E23E4B">
              <w:rPr>
                <w:rFonts w:cs="Tahoma"/>
                <w:b/>
              </w:rPr>
              <w:t xml:space="preserve">z </w:t>
            </w:r>
            <w:proofErr w:type="spellStart"/>
            <w:r w:rsidRPr="00E23E4B">
              <w:rPr>
                <w:rFonts w:cs="Tahoma"/>
                <w:b/>
              </w:rPr>
              <w:t>endodoncją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4A1294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Choroby przyzębia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F376D3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Choroby błony śluzowej jamy ustnej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F376D3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Chirurgia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F376D3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 xml:space="preserve">Chirurgia szczękowo-twarzowa </w:t>
            </w:r>
          </w:p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z onkologią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F376D3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Protetyka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1558D0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Stomatologia dziecięca i profilaktyka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1558D0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Ortodoncja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1558D0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E23E4B" w:rsidRDefault="00D55505" w:rsidP="009A0905">
            <w:pPr>
              <w:rPr>
                <w:rFonts w:cs="Tahoma"/>
                <w:b/>
              </w:rPr>
            </w:pPr>
            <w:r w:rsidRPr="00E23E4B">
              <w:rPr>
                <w:rFonts w:cs="Tahoma"/>
                <w:b/>
              </w:rPr>
              <w:t>Otolaryngologia</w:t>
            </w:r>
            <w:r w:rsidRPr="00E23E4B">
              <w:rPr>
                <w:rFonts w:cs="Tahoma"/>
                <w:b/>
              </w:rPr>
              <w:tab/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1558D0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Anestezjologia i reanimacja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773FC7">
              <w:rPr>
                <w:sz w:val="22"/>
                <w:szCs w:val="22"/>
              </w:rPr>
              <w:t>zaliczenie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proofErr w:type="spellStart"/>
            <w:r w:rsidRPr="00981EAC">
              <w:rPr>
                <w:rFonts w:cs="Tahoma"/>
              </w:rPr>
              <w:t>Gerostomatologia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773FC7">
              <w:rPr>
                <w:sz w:val="22"/>
                <w:szCs w:val="22"/>
              </w:rPr>
              <w:t>zaliczenie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Radiologia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4A1294">
              <w:rPr>
                <w:b/>
              </w:rPr>
              <w:t>egzamin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Podstawy zdrowia publicznego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CD20E4">
              <w:rPr>
                <w:sz w:val="22"/>
                <w:szCs w:val="22"/>
              </w:rPr>
              <w:t>zaliczenie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14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CE0977" w:rsidP="009A0905">
            <w:pPr>
              <w:rPr>
                <w:rFonts w:cs="Tahoma"/>
              </w:rPr>
            </w:pPr>
            <w:r>
              <w:rPr>
                <w:rFonts w:cs="Tahoma"/>
              </w:rPr>
              <w:t>Ćwiczenia zintegrowane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CD20E4">
              <w:rPr>
                <w:sz w:val="22"/>
                <w:szCs w:val="22"/>
              </w:rPr>
              <w:t>zaliczenie</w:t>
            </w:r>
          </w:p>
        </w:tc>
      </w:tr>
      <w:tr w:rsidR="00D55505" w:rsidRPr="00981EAC" w:rsidTr="00E2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</w:rPr>
            </w:pPr>
            <w:r w:rsidRPr="00981EAC">
              <w:rPr>
                <w:rFonts w:cs="Tahoma"/>
              </w:rPr>
              <w:t>Fakultety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5505" w:rsidRDefault="00D55505" w:rsidP="00E23E4B">
            <w:pPr>
              <w:jc w:val="center"/>
            </w:pPr>
            <w:r w:rsidRPr="00CD20E4">
              <w:rPr>
                <w:sz w:val="22"/>
                <w:szCs w:val="22"/>
              </w:rPr>
              <w:t>zaliczenie</w:t>
            </w:r>
          </w:p>
        </w:tc>
      </w:tr>
      <w:tr w:rsidR="00D55505" w:rsidRPr="00981EAC" w:rsidTr="00E23E4B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  <w:b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Ogółem</w:t>
            </w:r>
          </w:p>
          <w:p w:rsidR="00D55505" w:rsidRPr="00981EAC" w:rsidRDefault="00D55505" w:rsidP="009A0905">
            <w:pPr>
              <w:rPr>
                <w:rFonts w:cs="Tahoma"/>
                <w:b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E23E4B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81EAC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823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05" w:rsidRPr="00981EAC" w:rsidRDefault="00D55505" w:rsidP="009A0905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5" w:rsidRPr="00981EAC" w:rsidRDefault="00D55505" w:rsidP="009C0C2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5" w:rsidRPr="00981EAC" w:rsidRDefault="0063168E" w:rsidP="0063168E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</w:t>
            </w:r>
            <w:r w:rsidR="00E23E4B">
              <w:rPr>
                <w:rFonts w:cs="Tahoma"/>
                <w:b/>
              </w:rPr>
              <w:t xml:space="preserve"> egzaminów</w:t>
            </w:r>
            <w:r w:rsidR="00D55505">
              <w:rPr>
                <w:rFonts w:cs="Tahoma"/>
                <w:b/>
              </w:rPr>
              <w:t xml:space="preserve"> </w:t>
            </w:r>
            <w:proofErr w:type="spellStart"/>
            <w:r w:rsidR="00D55505">
              <w:rPr>
                <w:rFonts w:cs="Tahoma"/>
                <w:b/>
              </w:rPr>
              <w:t>egzaminów</w:t>
            </w:r>
            <w:proofErr w:type="spellEnd"/>
          </w:p>
        </w:tc>
      </w:tr>
    </w:tbl>
    <w:p w:rsidR="009A0905" w:rsidRPr="00981EAC" w:rsidRDefault="009A0905" w:rsidP="009A0905">
      <w:pPr>
        <w:ind w:left="709"/>
        <w:jc w:val="center"/>
        <w:rPr>
          <w:rFonts w:cs="Tahoma"/>
        </w:rPr>
      </w:pPr>
      <w:r w:rsidRPr="00981EAC">
        <w:rPr>
          <w:rFonts w:cs="Tahoma"/>
        </w:rPr>
        <w:t xml:space="preserve">Do zaliczenia V roku studiów wymagana jest liczba </w:t>
      </w:r>
      <w:r w:rsidRPr="00981EAC">
        <w:rPr>
          <w:rFonts w:cs="Tahoma"/>
          <w:b/>
        </w:rPr>
        <w:t>60</w:t>
      </w:r>
      <w:r w:rsidRPr="00981EAC">
        <w:rPr>
          <w:rFonts w:cs="Tahoma"/>
        </w:rPr>
        <w:t xml:space="preserve"> pkt kredytowych, w tym </w:t>
      </w:r>
      <w:r w:rsidRPr="00981EAC">
        <w:rPr>
          <w:rFonts w:cs="Tahoma"/>
          <w:b/>
        </w:rPr>
        <w:t>58</w:t>
      </w:r>
      <w:r w:rsidRPr="00981EAC">
        <w:rPr>
          <w:rFonts w:cs="Tahoma"/>
        </w:rPr>
        <w:t xml:space="preserve"> pkt kredytowych z przedmiotów obowiązkowych i </w:t>
      </w:r>
      <w:r w:rsidRPr="00981EAC">
        <w:rPr>
          <w:rFonts w:cs="Tahoma"/>
          <w:b/>
        </w:rPr>
        <w:t>2</w:t>
      </w:r>
      <w:r w:rsidRPr="00981EAC">
        <w:rPr>
          <w:rFonts w:cs="Tahoma"/>
        </w:rPr>
        <w:t xml:space="preserve"> pkt kredytowe                        z przedmiotów fakultatywnych.  Na podstawie Rozporządzenie Ministra Nauki i Szkolnictwa Wyższego z dnia </w:t>
      </w:r>
      <w:smartTag w:uri="urn:schemas-microsoft-com:office:smarttags" w:element="date">
        <w:smartTagPr>
          <w:attr w:name="Year" w:val="2007"/>
          <w:attr w:name="Day" w:val="12"/>
          <w:attr w:name="Month" w:val="07"/>
          <w:attr w:name="ls" w:val="trans"/>
        </w:smartTagPr>
        <w:r w:rsidRPr="00981EAC">
          <w:rPr>
            <w:rFonts w:cs="Tahoma"/>
          </w:rPr>
          <w:t>12.07.2007 r.</w:t>
        </w:r>
      </w:smartTag>
      <w:r w:rsidRPr="00981EAC">
        <w:rPr>
          <w:rFonts w:cs="Tahoma"/>
        </w:rPr>
        <w:t xml:space="preserve"> w sprawie standardów</w:t>
      </w:r>
    </w:p>
    <w:p w:rsidR="009A0905" w:rsidRPr="00981EAC" w:rsidRDefault="009A0905" w:rsidP="009A0905">
      <w:pPr>
        <w:jc w:val="center"/>
        <w:rPr>
          <w:rFonts w:cs="Tahoma"/>
        </w:rPr>
      </w:pPr>
      <w:r w:rsidRPr="00981EAC">
        <w:rPr>
          <w:rFonts w:cs="Tahoma"/>
        </w:rPr>
        <w:t>kształcenia dla kierunku :lekarsko-dentystycznego(</w:t>
      </w:r>
      <w:proofErr w:type="spellStart"/>
      <w:r w:rsidRPr="00981EAC">
        <w:rPr>
          <w:rFonts w:cs="Tahoma"/>
        </w:rPr>
        <w:t>Dz.U</w:t>
      </w:r>
      <w:proofErr w:type="spellEnd"/>
      <w:r w:rsidRPr="00981EAC">
        <w:rPr>
          <w:rFonts w:cs="Tahoma"/>
        </w:rPr>
        <w:t>. Nr 164 poz.1166)</w:t>
      </w:r>
    </w:p>
    <w:p w:rsidR="009A0905" w:rsidRPr="00981EAC" w:rsidRDefault="009A0905" w:rsidP="009A0905">
      <w:pPr>
        <w:jc w:val="center"/>
        <w:rPr>
          <w:rFonts w:cs="Tahoma"/>
        </w:rPr>
      </w:pPr>
    </w:p>
    <w:p w:rsidR="009A0905" w:rsidRPr="00981EAC" w:rsidRDefault="009A0905" w:rsidP="009A0905">
      <w:pPr>
        <w:ind w:left="709"/>
        <w:rPr>
          <w:rFonts w:cs="Tahoma"/>
          <w:b/>
        </w:rPr>
      </w:pPr>
      <w:r w:rsidRPr="00981EAC">
        <w:rPr>
          <w:rFonts w:cs="Tahoma"/>
          <w:b/>
        </w:rPr>
        <w:t xml:space="preserve"> UWAGA!  w X </w:t>
      </w:r>
      <w:proofErr w:type="spellStart"/>
      <w:r w:rsidRPr="00981EAC">
        <w:rPr>
          <w:rFonts w:cs="Tahoma"/>
          <w:b/>
        </w:rPr>
        <w:t>sem</w:t>
      </w:r>
      <w:proofErr w:type="spellEnd"/>
      <w:r w:rsidRPr="00981EAC">
        <w:rPr>
          <w:rFonts w:cs="Tahoma"/>
          <w:b/>
        </w:rPr>
        <w:t xml:space="preserve">. ogółem 120 godz. ćwiczeń zintegrowanych (przedmioty stomatologiczne) w tym: po 32 godz. ze    stomatologii zachowawczej , 32 godz. z chirurgii stomatologicznej, 34 </w:t>
      </w:r>
      <w:proofErr w:type="spellStart"/>
      <w:r w:rsidRPr="00981EAC">
        <w:rPr>
          <w:rFonts w:cs="Tahoma"/>
          <w:b/>
        </w:rPr>
        <w:t>godz</w:t>
      </w:r>
      <w:proofErr w:type="spellEnd"/>
      <w:r w:rsidRPr="00981EAC">
        <w:rPr>
          <w:rFonts w:cs="Tahoma"/>
          <w:b/>
        </w:rPr>
        <w:t xml:space="preserve"> . z protetyki stomatologicznej oraz 21 godz. stomatologii dziecięcej, oraz 1 godz. z  ortodoncji. </w:t>
      </w:r>
    </w:p>
    <w:p w:rsidR="009A0905" w:rsidRPr="00981EAC" w:rsidRDefault="009A0905" w:rsidP="009A0905">
      <w:pPr>
        <w:rPr>
          <w:rFonts w:cs="Tahoma"/>
          <w:b/>
        </w:rPr>
      </w:pPr>
    </w:p>
    <w:p w:rsidR="009A0905" w:rsidRDefault="009A0905" w:rsidP="009A0905">
      <w:pPr>
        <w:jc w:val="center"/>
        <w:rPr>
          <w:b/>
        </w:rPr>
      </w:pPr>
    </w:p>
    <w:p w:rsidR="009A0905" w:rsidRDefault="009A0905" w:rsidP="009A0905">
      <w:pPr>
        <w:jc w:val="center"/>
        <w:rPr>
          <w:b/>
          <w:sz w:val="22"/>
          <w:szCs w:val="22"/>
        </w:rPr>
      </w:pPr>
    </w:p>
    <w:p w:rsidR="00C02E57" w:rsidRPr="00C02E57" w:rsidRDefault="00C02E5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C02E57" w:rsidRPr="00C02E57" w:rsidSect="00373D85">
      <w:pgSz w:w="16838" w:h="11906" w:orient="landscape"/>
      <w:pgMar w:top="567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5"/>
    <w:rsid w:val="0003593B"/>
    <w:rsid w:val="000B5551"/>
    <w:rsid w:val="000F7AB8"/>
    <w:rsid w:val="00142FEC"/>
    <w:rsid w:val="00152E06"/>
    <w:rsid w:val="00155C97"/>
    <w:rsid w:val="001C79AD"/>
    <w:rsid w:val="002547B5"/>
    <w:rsid w:val="002D0A19"/>
    <w:rsid w:val="003130CA"/>
    <w:rsid w:val="00335335"/>
    <w:rsid w:val="00336B84"/>
    <w:rsid w:val="00347AB7"/>
    <w:rsid w:val="00373D85"/>
    <w:rsid w:val="003D4A7C"/>
    <w:rsid w:val="003E5F79"/>
    <w:rsid w:val="00421300"/>
    <w:rsid w:val="004226C3"/>
    <w:rsid w:val="00463FA1"/>
    <w:rsid w:val="005550D1"/>
    <w:rsid w:val="0063168E"/>
    <w:rsid w:val="006E620C"/>
    <w:rsid w:val="006F1842"/>
    <w:rsid w:val="00705058"/>
    <w:rsid w:val="007A214B"/>
    <w:rsid w:val="007D18F3"/>
    <w:rsid w:val="007D556B"/>
    <w:rsid w:val="00931B93"/>
    <w:rsid w:val="00981EAC"/>
    <w:rsid w:val="00994872"/>
    <w:rsid w:val="009A0905"/>
    <w:rsid w:val="009C0C2D"/>
    <w:rsid w:val="00AE0F1C"/>
    <w:rsid w:val="00B16972"/>
    <w:rsid w:val="00B24F01"/>
    <w:rsid w:val="00B77C19"/>
    <w:rsid w:val="00C02E57"/>
    <w:rsid w:val="00C623D8"/>
    <w:rsid w:val="00CA3E08"/>
    <w:rsid w:val="00CB03BB"/>
    <w:rsid w:val="00CE0977"/>
    <w:rsid w:val="00CF6CB4"/>
    <w:rsid w:val="00D55505"/>
    <w:rsid w:val="00E162ED"/>
    <w:rsid w:val="00E23E4B"/>
    <w:rsid w:val="00E83905"/>
    <w:rsid w:val="00E95EB5"/>
    <w:rsid w:val="00ED458C"/>
    <w:rsid w:val="00F04A87"/>
    <w:rsid w:val="00F51B80"/>
    <w:rsid w:val="00F8655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A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A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2C86-BD9C-4776-AC76-D8A1D60C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2016-02-11T07:04:00Z</cp:lastPrinted>
  <dcterms:created xsi:type="dcterms:W3CDTF">2015-05-13T14:03:00Z</dcterms:created>
  <dcterms:modified xsi:type="dcterms:W3CDTF">2016-02-18T14:23:00Z</dcterms:modified>
</cp:coreProperties>
</file>