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68" w:rsidRDefault="006E4D85">
      <w:r w:rsidRPr="006E4D85">
        <w:t>Rada Programowa kierunku Optometria w roku akademickim 2017/2018</w:t>
      </w:r>
      <w:r w:rsidRPr="006E4D85">
        <w:br/>
      </w:r>
      <w:r w:rsidRPr="006E4D85">
        <w:br/>
        <w:t>dr hab. n. med. Marcin Stopa – przewodniczący Rady</w:t>
      </w:r>
      <w:r w:rsidRPr="006E4D85">
        <w:br/>
        <w:t>dr hab. n. med. Wojciech Warchoł – zastępca przewodniczącego Rady</w:t>
      </w:r>
      <w:r w:rsidRPr="006E4D85">
        <w:br/>
        <w:t xml:space="preserve">prof. dr hab. n. med. Bogdan </w:t>
      </w:r>
      <w:proofErr w:type="spellStart"/>
      <w:r w:rsidRPr="006E4D85">
        <w:t>Miśkowiak</w:t>
      </w:r>
      <w:proofErr w:type="spellEnd"/>
      <w:r w:rsidRPr="006E4D85">
        <w:br/>
        <w:t>prof. dr hab. Maria Iskra</w:t>
      </w:r>
      <w:r w:rsidRPr="006E4D85">
        <w:br/>
        <w:t>dr hab. n. med. Dorota Hojan-Jezierska</w:t>
      </w:r>
      <w:r w:rsidRPr="006E4D85">
        <w:br/>
        <w:t xml:space="preserve">dr hab. n. med. Anna </w:t>
      </w:r>
      <w:proofErr w:type="spellStart"/>
      <w:r w:rsidRPr="006E4D85">
        <w:t>Gotz</w:t>
      </w:r>
      <w:proofErr w:type="spellEnd"/>
      <w:r w:rsidRPr="006E4D85">
        <w:t>-Więckowska</w:t>
      </w:r>
      <w:r w:rsidRPr="006E4D85">
        <w:br/>
        <w:t>prof. dr hab. n. med. Leszek Kubisz</w:t>
      </w:r>
      <w:r w:rsidRPr="006E4D85">
        <w:br/>
        <w:t>prof. dr hab. med. Jerzy T. Marcinkowski</w:t>
      </w:r>
      <w:r w:rsidRPr="006E4D85">
        <w:br/>
        <w:t xml:space="preserve">prof. dr hab. med. Maciej </w:t>
      </w:r>
      <w:proofErr w:type="spellStart"/>
      <w:r w:rsidRPr="006E4D85">
        <w:t>Owecki</w:t>
      </w:r>
      <w:proofErr w:type="spellEnd"/>
      <w:r w:rsidRPr="006E4D85">
        <w:br/>
        <w:t xml:space="preserve">dr hab. med. Bożena </w:t>
      </w:r>
      <w:proofErr w:type="spellStart"/>
      <w:r w:rsidRPr="006E4D85">
        <w:t>Wiskirska</w:t>
      </w:r>
      <w:proofErr w:type="spellEnd"/>
      <w:r w:rsidRPr="006E4D85">
        <w:t>-Woźnica</w:t>
      </w:r>
      <w:r w:rsidRPr="006E4D85">
        <w:br/>
        <w:t>dr n. med. Katarzyna Perz-</w:t>
      </w:r>
      <w:proofErr w:type="spellStart"/>
      <w:r w:rsidRPr="006E4D85">
        <w:t>Juszczyszyn</w:t>
      </w:r>
      <w:proofErr w:type="spellEnd"/>
      <w:r w:rsidRPr="006E4D85">
        <w:br/>
        <w:t xml:space="preserve">dr n. med. Monika </w:t>
      </w:r>
      <w:proofErr w:type="spellStart"/>
      <w:r w:rsidRPr="006E4D85">
        <w:t>Feltzke</w:t>
      </w:r>
      <w:bookmarkStart w:id="0" w:name="_GoBack"/>
      <w:bookmarkEnd w:id="0"/>
      <w:proofErr w:type="spellEnd"/>
    </w:p>
    <w:sectPr w:rsidR="007D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4"/>
    <w:rsid w:val="006E4D85"/>
    <w:rsid w:val="007D0168"/>
    <w:rsid w:val="008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2979-9727-4D26-8430-B7258AA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2017-10-16T09:42:00Z</dcterms:created>
  <dcterms:modified xsi:type="dcterms:W3CDTF">2017-10-16T09:42:00Z</dcterms:modified>
</cp:coreProperties>
</file>